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BB28F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15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>.09</w:t>
      </w:r>
      <w:r w:rsidR="006750B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F3DD2">
        <w:rPr>
          <w:rFonts w:ascii="PT Astra Serif" w:eastAsia="Times New Roman" w:hAnsi="PT Astra Serif" w:cs="Times New Roman"/>
          <w:sz w:val="28"/>
          <w:szCs w:val="28"/>
          <w:lang w:eastAsia="ru-RU"/>
        </w:rPr>
        <w:t>64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Cs w:val="20"/>
          <w:lang w:eastAsia="ru-RU"/>
        </w:rPr>
      </w:pPr>
      <w:r w:rsidRPr="00BB28F2">
        <w:rPr>
          <w:rFonts w:ascii="PT Astra Serif" w:eastAsia="Times New Roman" w:hAnsi="PT Astra Serif" w:cs="Times New Roman CYR"/>
          <w:szCs w:val="20"/>
          <w:lang w:eastAsia="ru-RU"/>
        </w:rPr>
        <w:t>с. Рязаново</w:t>
      </w:r>
    </w:p>
    <w:p w:rsidR="00AD10AC" w:rsidRPr="00BB28F2" w:rsidRDefault="003A1EBE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утратившими</w:t>
      </w:r>
      <w:proofErr w:type="gramEnd"/>
      <w:r w:rsidR="009B7AF3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9C0FDD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BB28F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BB28F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151126" w:rsidRDefault="00BE63B7" w:rsidP="00BE63B7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126">
        <w:rPr>
          <w:rFonts w:ascii="Times New Roman" w:hAnsi="Times New Roman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>Устав</w:t>
      </w:r>
      <w:r>
        <w:rPr>
          <w:rFonts w:ascii="Times New Roman" w:hAnsi="Times New Roman" w:cs="Times New Roman"/>
          <w:spacing w:val="14"/>
          <w:sz w:val="28"/>
          <w:szCs w:val="28"/>
        </w:rPr>
        <w:t>ом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1126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</w:t>
      </w:r>
      <w:r w:rsidRPr="00151126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 </w:t>
      </w:r>
      <w:r w:rsidRPr="00151126">
        <w:rPr>
          <w:rFonts w:ascii="Times New Roman" w:hAnsi="Times New Roman" w:cs="Times New Roman"/>
          <w:sz w:val="28"/>
          <w:szCs w:val="28"/>
        </w:rPr>
        <w:t xml:space="preserve">«Рязановское сельское поселение» Мелекесского района Ульяновской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1126">
        <w:rPr>
          <w:rFonts w:ascii="Times New Roman" w:hAnsi="Times New Roman" w:cs="Times New Roman"/>
          <w:sz w:val="28"/>
          <w:szCs w:val="28"/>
        </w:rPr>
        <w:t xml:space="preserve">п о с т а </w:t>
      </w:r>
      <w:proofErr w:type="spellStart"/>
      <w:r w:rsidRPr="0015112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51126">
        <w:rPr>
          <w:rFonts w:ascii="Times New Roman" w:hAnsi="Times New Roman" w:cs="Times New Roman"/>
          <w:sz w:val="28"/>
          <w:szCs w:val="28"/>
        </w:rPr>
        <w:t xml:space="preserve"> о в л я е т:</w:t>
      </w:r>
      <w:proofErr w:type="gramEnd"/>
    </w:p>
    <w:p w:rsidR="009C0FDD" w:rsidRPr="009C0FDD" w:rsidRDefault="003A1EB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1. Признать утратившими силу постановления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713AD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55115D" w:rsidRPr="00C66AC9" w:rsidRDefault="0055115D" w:rsidP="00C66AC9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     </w:t>
      </w:r>
      <w:r w:rsidR="009C0FDD" w:rsidRPr="003A1EBE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1.1.  </w:t>
      </w:r>
      <w:r w:rsid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43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hyperlink r:id="rId6" w:history="1">
        <w:r w:rsidR="00C66AC9" w:rsidRPr="00C66AC9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21 от 14.08.2019 «Об утверждении административного регламента предоставления муниципальной услуги </w:t>
        </w:r>
        <w:r w:rsidR="00C66AC9" w:rsidRPr="00C66AC9">
          <w:rPr>
            <w:rFonts w:ascii="PT Astra Serif" w:hAnsi="PT Astra Serif"/>
            <w:bCs/>
            <w:sz w:val="28"/>
            <w:szCs w:val="28"/>
          </w:rPr>
          <w:t>«</w:t>
        </w:r>
        <w:r w:rsidR="00C66AC9" w:rsidRPr="00C66AC9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в собственность бесплатно без проведения торгов</w:t>
        </w:r>
        <w:r w:rsidR="008843DE" w:rsidRPr="008843DE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»</w:t>
        </w:r>
      </w:hyperlink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C66AC9">
      <w:pPr>
        <w:jc w:val="both"/>
        <w:rPr>
          <w:rFonts w:ascii="PT Astra Serif" w:hAnsi="PT Astra Serif"/>
          <w:sz w:val="28"/>
          <w:szCs w:val="28"/>
        </w:rPr>
      </w:pP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      </w:t>
      </w:r>
      <w:r w:rsidR="009C0FDD"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1.2. </w:t>
      </w:r>
      <w:r w:rsidR="00C66AC9" w:rsidRP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 №</w:t>
      </w:r>
      <w:r w:rsidR="00C66AC9" w:rsidRP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4</w:t>
      </w:r>
      <w:r w:rsidR="00C66AC9" w:rsidRPr="00C66AC9">
        <w:rPr>
          <w:rFonts w:ascii="PT Astra Serif" w:hAnsi="PT Astra Serif"/>
          <w:sz w:val="28"/>
          <w:szCs w:val="28"/>
        </w:rPr>
        <w:t>4</w:t>
      </w:r>
      <w:r w:rsidR="00C66AC9" w:rsidRPr="00C66AC9">
        <w:rPr>
          <w:rFonts w:ascii="PT Astra Serif" w:eastAsia="Times New Roman" w:hAnsi="PT Astra Serif" w:cs="Calibri"/>
          <w:bCs/>
          <w:kern w:val="28"/>
          <w:sz w:val="28"/>
          <w:szCs w:val="28"/>
          <w:lang w:eastAsia="ru-RU"/>
        </w:rPr>
        <w:t xml:space="preserve"> </w:t>
      </w:r>
      <w:r w:rsidRPr="00C66AC9">
        <w:rPr>
          <w:rFonts w:ascii="PT Astra Serif" w:hAnsi="PT Astra Serif"/>
          <w:bCs/>
          <w:kern w:val="28"/>
          <w:sz w:val="28"/>
          <w:szCs w:val="28"/>
        </w:rPr>
        <w:t>«</w:t>
      </w:r>
      <w:hyperlink r:id="rId7" w:history="1">
        <w:r w:rsidR="00C66AC9" w:rsidRPr="00C66AC9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22 от 14.08.2019 «Об утверждении административного регламента предоставления муниципальной услуги </w:t>
        </w:r>
        <w:r w:rsidR="00C66AC9" w:rsidRPr="00C66AC9">
          <w:rPr>
            <w:rFonts w:ascii="PT Astra Serif" w:hAnsi="PT Astra Serif"/>
            <w:bCs/>
            <w:sz w:val="28"/>
            <w:szCs w:val="28"/>
          </w:rPr>
          <w:t>«</w:t>
        </w:r>
        <w:r w:rsidR="00C66AC9" w:rsidRPr="00C66AC9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в собственность за плату без проведения торгов</w:t>
        </w:r>
        <w:r w:rsidR="008843DE" w:rsidRPr="00C66AC9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»</w:t>
        </w:r>
      </w:hyperlink>
      <w:r w:rsidR="00C66AC9">
        <w:rPr>
          <w:rFonts w:ascii="PT Astra Serif" w:hAnsi="PT Astra Serif"/>
          <w:sz w:val="28"/>
          <w:szCs w:val="28"/>
        </w:rPr>
        <w:t>;</w:t>
      </w:r>
    </w:p>
    <w:p w:rsidR="00C66AC9" w:rsidRPr="00C66AC9" w:rsidRDefault="00C66AC9" w:rsidP="00C66AC9">
      <w:pPr>
        <w:jc w:val="both"/>
        <w:rPr>
          <w:rFonts w:ascii="PT Astra Serif" w:hAnsi="PT Astra Serif"/>
          <w:bCs/>
          <w:sz w:val="28"/>
          <w:szCs w:val="28"/>
        </w:rPr>
      </w:pP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      </w:t>
      </w:r>
      <w:r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>1.3</w:t>
      </w: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. </w:t>
      </w:r>
      <w:r w:rsidRP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 №</w:t>
      </w:r>
      <w:r w:rsidRP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4</w:t>
      </w:r>
      <w:r>
        <w:rPr>
          <w:rFonts w:ascii="PT Astra Serif" w:hAnsi="PT Astra Serif"/>
          <w:sz w:val="28"/>
          <w:szCs w:val="28"/>
        </w:rPr>
        <w:t>5</w:t>
      </w:r>
      <w:r w:rsidRPr="00C66AC9">
        <w:rPr>
          <w:rFonts w:ascii="PT Astra Serif" w:eastAsia="Times New Roman" w:hAnsi="PT Astra Serif" w:cs="Calibri"/>
          <w:bCs/>
          <w:kern w:val="28"/>
          <w:sz w:val="28"/>
          <w:szCs w:val="28"/>
          <w:lang w:eastAsia="ru-RU"/>
        </w:rPr>
        <w:t xml:space="preserve"> </w:t>
      </w:r>
      <w:r w:rsidRPr="00C66AC9">
        <w:rPr>
          <w:rFonts w:ascii="PT Astra Serif" w:hAnsi="PT Astra Serif"/>
          <w:bCs/>
          <w:kern w:val="28"/>
          <w:sz w:val="28"/>
          <w:szCs w:val="28"/>
        </w:rPr>
        <w:t>«</w:t>
      </w:r>
      <w:hyperlink r:id="rId8" w:history="1">
        <w:r w:rsidRPr="00C66AC9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23 от 14.08.2019 «Об утверждении </w:t>
        </w:r>
        <w:r w:rsidRPr="00C66AC9">
          <w:rPr>
            <w:rFonts w:ascii="PT Astra Serif" w:hAnsi="PT Astra Serif"/>
            <w:sz w:val="28"/>
            <w:szCs w:val="28"/>
          </w:rPr>
          <w:lastRenderedPageBreak/>
          <w:t xml:space="preserve">административного регламента предоставления муниципальной услуги </w:t>
        </w:r>
        <w:r w:rsidRPr="00C66AC9">
          <w:rPr>
            <w:rFonts w:ascii="PT Astra Serif" w:hAnsi="PT Astra Serif"/>
            <w:bCs/>
            <w:sz w:val="28"/>
            <w:szCs w:val="28"/>
          </w:rPr>
          <w:t>«</w:t>
        </w:r>
        <w:r w:rsidRPr="00C66AC9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в аренду без проведения торгов</w:t>
        </w:r>
        <w:r w:rsidRPr="00C66AC9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»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C66AC9" w:rsidRPr="00C66AC9" w:rsidRDefault="00C66AC9" w:rsidP="00C66AC9">
      <w:pPr>
        <w:jc w:val="both"/>
        <w:rPr>
          <w:rFonts w:ascii="PT Astra Serif" w:hAnsi="PT Astra Serif"/>
          <w:bCs/>
          <w:sz w:val="28"/>
          <w:szCs w:val="28"/>
        </w:rPr>
      </w:pP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      </w:t>
      </w:r>
      <w:r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>1.4</w:t>
      </w: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. </w:t>
      </w:r>
      <w:r w:rsidRP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 №</w:t>
      </w:r>
      <w:r w:rsidRP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4</w:t>
      </w:r>
      <w:r>
        <w:rPr>
          <w:rFonts w:ascii="PT Astra Serif" w:hAnsi="PT Astra Serif"/>
          <w:sz w:val="28"/>
          <w:szCs w:val="28"/>
        </w:rPr>
        <w:t>6</w:t>
      </w:r>
      <w:r w:rsidRPr="00C66AC9">
        <w:rPr>
          <w:rFonts w:ascii="PT Astra Serif" w:eastAsia="Times New Roman" w:hAnsi="PT Astra Serif" w:cs="Calibri"/>
          <w:bCs/>
          <w:kern w:val="28"/>
          <w:sz w:val="28"/>
          <w:szCs w:val="28"/>
          <w:lang w:eastAsia="ru-RU"/>
        </w:rPr>
        <w:t xml:space="preserve"> </w:t>
      </w:r>
      <w:r w:rsidRPr="00C66AC9">
        <w:rPr>
          <w:rFonts w:ascii="PT Astra Serif" w:hAnsi="PT Astra Serif"/>
          <w:bCs/>
          <w:kern w:val="28"/>
          <w:sz w:val="28"/>
          <w:szCs w:val="28"/>
        </w:rPr>
        <w:t>«</w:t>
      </w:r>
      <w:hyperlink r:id="rId9" w:history="1">
        <w:r w:rsidRPr="00C66AC9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24 от 14.08.2019 «Об утверждении административного регламента предоставления муниципальной услуги </w:t>
        </w:r>
        <w:r w:rsidRPr="00C66AC9">
          <w:rPr>
            <w:rFonts w:ascii="PT Astra Serif" w:hAnsi="PT Astra Serif"/>
            <w:bCs/>
            <w:sz w:val="28"/>
            <w:szCs w:val="28"/>
          </w:rPr>
          <w:t>«</w:t>
        </w:r>
        <w:r w:rsidRPr="00C66AC9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в безвозмездное пользование</w:t>
        </w:r>
        <w:r w:rsidRPr="00C66AC9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»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C66AC9" w:rsidRPr="00C66AC9" w:rsidRDefault="00C66AC9" w:rsidP="00C66AC9">
      <w:pPr>
        <w:jc w:val="both"/>
        <w:rPr>
          <w:rFonts w:ascii="PT Astra Serif" w:hAnsi="PT Astra Serif"/>
          <w:bCs/>
          <w:sz w:val="28"/>
          <w:szCs w:val="28"/>
        </w:rPr>
      </w:pP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      </w:t>
      </w:r>
      <w:r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>1.5</w:t>
      </w:r>
      <w:r w:rsidRPr="00C66AC9">
        <w:rPr>
          <w:rFonts w:ascii="PT Astra Serif" w:hAnsi="PT Astra Serif" w:cs="Times New Roman"/>
          <w:bCs/>
          <w:color w:val="000000" w:themeColor="text1"/>
          <w:kern w:val="32"/>
          <w:sz w:val="28"/>
          <w:szCs w:val="28"/>
        </w:rPr>
        <w:t xml:space="preserve">. </w:t>
      </w:r>
      <w:r w:rsidRPr="00C66AC9">
        <w:rPr>
          <w:rFonts w:ascii="PT Astra Serif" w:eastAsia="Times New Roman" w:hAnsi="PT Astra Serif" w:cs="Times New Roman"/>
          <w:sz w:val="28"/>
          <w:szCs w:val="28"/>
          <w:lang w:eastAsia="ru-RU"/>
        </w:rPr>
        <w:t>07.08.2023 №</w:t>
      </w:r>
      <w:r w:rsidRPr="00C66AC9">
        <w:rPr>
          <w:rFonts w:ascii="PT Astra Serif" w:eastAsia="Times New Roman" w:hAnsi="PT Astra Serif"/>
          <w:sz w:val="28"/>
          <w:szCs w:val="28"/>
          <w:lang w:eastAsia="ru-RU"/>
        </w:rPr>
        <w:t xml:space="preserve"> 4</w:t>
      </w:r>
      <w:r>
        <w:rPr>
          <w:rFonts w:ascii="PT Astra Serif" w:hAnsi="PT Astra Serif"/>
          <w:sz w:val="28"/>
          <w:szCs w:val="28"/>
        </w:rPr>
        <w:t>7</w:t>
      </w:r>
      <w:r w:rsidRPr="00C66AC9">
        <w:rPr>
          <w:rFonts w:ascii="PT Astra Serif" w:eastAsia="Times New Roman" w:hAnsi="PT Astra Serif" w:cs="Calibri"/>
          <w:bCs/>
          <w:kern w:val="28"/>
          <w:sz w:val="28"/>
          <w:szCs w:val="28"/>
          <w:lang w:eastAsia="ru-RU"/>
        </w:rPr>
        <w:t xml:space="preserve"> </w:t>
      </w:r>
      <w:r w:rsidRPr="00C66AC9">
        <w:rPr>
          <w:rFonts w:ascii="PT Astra Serif" w:hAnsi="PT Astra Serif"/>
          <w:bCs/>
          <w:kern w:val="28"/>
          <w:sz w:val="28"/>
          <w:szCs w:val="28"/>
        </w:rPr>
        <w:t>«</w:t>
      </w:r>
      <w:hyperlink r:id="rId10" w:history="1">
        <w:r w:rsidRPr="00C66AC9">
          <w:rPr>
            <w:rFonts w:ascii="PT Astra Serif" w:hAnsi="PT Astra Serif"/>
            <w:sz w:val="28"/>
            <w:szCs w:val="28"/>
          </w:rPr>
  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25 от 14.08.2019 «Об утверждении административного регламента предоставления муниципальной услуги </w:t>
        </w:r>
        <w:r w:rsidRPr="00C66AC9">
          <w:rPr>
            <w:rFonts w:ascii="PT Astra Serif" w:hAnsi="PT Astra Serif"/>
            <w:bCs/>
            <w:sz w:val="28"/>
            <w:szCs w:val="28"/>
          </w:rPr>
          <w:t>«</w:t>
        </w:r>
        <w:r w:rsidRPr="00C66AC9">
          <w:rPr>
            <w:rFonts w:ascii="PT Astra Serif" w:hAnsi="PT Astra Serif"/>
            <w:color w:val="000000"/>
            <w:sz w:val="28"/>
            <w:szCs w:val="28"/>
          </w:rPr>
          <w:t>Предоставление земельного участка, находящегося в муниципальной собственности, в постоянное (бессрочное) пользование</w:t>
        </w:r>
        <w:r w:rsidRPr="00C66AC9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»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8843DE" w:rsidRPr="00DA17FF" w:rsidRDefault="008843DE" w:rsidP="008843DE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2. </w:t>
      </w:r>
      <w:r w:rsidRPr="00DA17FF">
        <w:rPr>
          <w:rFonts w:ascii="PT Astra Serif" w:hAnsi="PT Astra Serif" w:cs="Arial"/>
          <w:sz w:val="28"/>
          <w:szCs w:val="28"/>
          <w:lang w:eastAsia="zh-CN"/>
        </w:rPr>
        <w:t>Настоящее постановление вступает в силу на следующий день после его официального обнародования.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AD10AC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C66AC9" w:rsidRPr="00BB28F2" w:rsidRDefault="00C66AC9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8843DE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   </w:t>
      </w:r>
      <w:r w:rsidR="00AD10AC" w:rsidRPr="00BB28F2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Глава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администрации                                                                   Н.Ф. Горбунов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D7E73"/>
    <w:rsid w:val="001167C1"/>
    <w:rsid w:val="001218D8"/>
    <w:rsid w:val="00154415"/>
    <w:rsid w:val="001D129B"/>
    <w:rsid w:val="0025149A"/>
    <w:rsid w:val="00297062"/>
    <w:rsid w:val="002C048E"/>
    <w:rsid w:val="00344F99"/>
    <w:rsid w:val="003540F5"/>
    <w:rsid w:val="00370C3B"/>
    <w:rsid w:val="0038328F"/>
    <w:rsid w:val="003A1EBE"/>
    <w:rsid w:val="003B026D"/>
    <w:rsid w:val="003F5AA9"/>
    <w:rsid w:val="00424507"/>
    <w:rsid w:val="00424B48"/>
    <w:rsid w:val="004D780E"/>
    <w:rsid w:val="004E288B"/>
    <w:rsid w:val="00512EAD"/>
    <w:rsid w:val="00533381"/>
    <w:rsid w:val="0055115D"/>
    <w:rsid w:val="005A580B"/>
    <w:rsid w:val="005B2AE6"/>
    <w:rsid w:val="005D3DC8"/>
    <w:rsid w:val="00643CD7"/>
    <w:rsid w:val="00671859"/>
    <w:rsid w:val="006750B8"/>
    <w:rsid w:val="006B1E4F"/>
    <w:rsid w:val="006B52B6"/>
    <w:rsid w:val="006C4DC7"/>
    <w:rsid w:val="006C6FD3"/>
    <w:rsid w:val="00706072"/>
    <w:rsid w:val="00713AD2"/>
    <w:rsid w:val="00764BD6"/>
    <w:rsid w:val="00776814"/>
    <w:rsid w:val="0078755F"/>
    <w:rsid w:val="00793D63"/>
    <w:rsid w:val="007A0B1D"/>
    <w:rsid w:val="007A7D3B"/>
    <w:rsid w:val="007B797B"/>
    <w:rsid w:val="007D0858"/>
    <w:rsid w:val="007D34D1"/>
    <w:rsid w:val="007D52BB"/>
    <w:rsid w:val="007E2127"/>
    <w:rsid w:val="007F2911"/>
    <w:rsid w:val="008039A5"/>
    <w:rsid w:val="008476B3"/>
    <w:rsid w:val="00881014"/>
    <w:rsid w:val="008843DE"/>
    <w:rsid w:val="00895204"/>
    <w:rsid w:val="008C5451"/>
    <w:rsid w:val="008F253F"/>
    <w:rsid w:val="008F2E57"/>
    <w:rsid w:val="009B7AF3"/>
    <w:rsid w:val="009C0FDD"/>
    <w:rsid w:val="00A83196"/>
    <w:rsid w:val="00AC0213"/>
    <w:rsid w:val="00AC41CC"/>
    <w:rsid w:val="00AD10AC"/>
    <w:rsid w:val="00AD12B3"/>
    <w:rsid w:val="00AD6F90"/>
    <w:rsid w:val="00AF6ADE"/>
    <w:rsid w:val="00B0710D"/>
    <w:rsid w:val="00B41ACF"/>
    <w:rsid w:val="00B84544"/>
    <w:rsid w:val="00B92A62"/>
    <w:rsid w:val="00BB28F2"/>
    <w:rsid w:val="00BE63B7"/>
    <w:rsid w:val="00BE6836"/>
    <w:rsid w:val="00C41AB2"/>
    <w:rsid w:val="00C66AC9"/>
    <w:rsid w:val="00CC0E13"/>
    <w:rsid w:val="00CD1A88"/>
    <w:rsid w:val="00CD39BC"/>
    <w:rsid w:val="00D04D98"/>
    <w:rsid w:val="00D12ADE"/>
    <w:rsid w:val="00D57282"/>
    <w:rsid w:val="00D76E9E"/>
    <w:rsid w:val="00D800C0"/>
    <w:rsid w:val="00DB6D7F"/>
    <w:rsid w:val="00DF2A76"/>
    <w:rsid w:val="00E17057"/>
    <w:rsid w:val="00E33D0B"/>
    <w:rsid w:val="00E94A81"/>
    <w:rsid w:val="00EC1DE2"/>
    <w:rsid w:val="00F070F3"/>
    <w:rsid w:val="00F92EE6"/>
    <w:rsid w:val="00F94A6B"/>
    <w:rsid w:val="00F94CF7"/>
    <w:rsid w:val="00F9763F"/>
    <w:rsid w:val="00FA5D5F"/>
    <w:rsid w:val="00FF2DBC"/>
    <w:rsid w:val="00FF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paragraph" w:customStyle="1" w:styleId="ConsPlusNormal">
    <w:name w:val="ConsPlusNormal"/>
    <w:rsid w:val="000D7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843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?act=9d518e7c-0da3-4c3a-ab83-17146b9b3a3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?act=9d518e7c-0da3-4c3a-ab83-17146b9b3a3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?act=01b3063e-e060-4f3d-a08f-e36e9fc021e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?act=9d518e7c-0da3-4c3a-ab83-17146b9b3a3c" TargetMode="External"/><Relationship Id="rId4" Type="http://schemas.openxmlformats.org/officeDocument/2006/relationships/settings" Target="settings.xml"/><Relationship Id="rId9" Type="http://schemas.openxmlformats.org/officeDocument/2006/relationships/hyperlink" Target="?act=9d518e7c-0da3-4c3a-ab83-17146b9b3a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ryzanovo@outlook.com</cp:lastModifiedBy>
  <cp:revision>3</cp:revision>
  <cp:lastPrinted>2023-09-15T08:14:00Z</cp:lastPrinted>
  <dcterms:created xsi:type="dcterms:W3CDTF">2023-09-15T08:09:00Z</dcterms:created>
  <dcterms:modified xsi:type="dcterms:W3CDTF">2023-09-15T08:15:00Z</dcterms:modified>
</cp:coreProperties>
</file>